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№ 13. Многопользовательский режим работы.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будет продемонстрировано создание объединенной сети на основе двух разных сетей, созданных в двух отдельно запущенных сессиях программы Cisco Packet Tracer на одном компьютере.</w:t>
      </w:r>
    </w:p>
    <w:p w:rsidR="001D40CE" w:rsidRPr="00D22ADA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создадите две одновременно работающие сессии программы Cisco Packet Tracer, дважды запустив ее на выполнение.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открытой сессии программы будет создана и настроены две сети: сеть сеть 1 - 11.0.0.0 и сеть 2 - 12.0.0.0. Во второй сессии программы – сеть 11.0.0.0.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FE13D0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A16">
        <w:rPr>
          <w:rFonts w:ascii="Times New Roman" w:hAnsi="Times New Roman" w:cs="Times New Roman"/>
          <w:b/>
          <w:sz w:val="28"/>
          <w:szCs w:val="28"/>
        </w:rPr>
        <w:t>Работа в сессии 1.</w:t>
      </w:r>
    </w:p>
    <w:p w:rsidR="001D40CE" w:rsidRPr="00FE13D0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Запустите программу Cisco Packet Tracer (первая сессия) и создайте две сети (сеть 11.0.0.0 и 12.0.0.0) по схеме, представленной на рис.9.1: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E3C8FE" wp14:editId="32A2B362">
            <wp:extent cx="5940425" cy="2428875"/>
            <wp:effectExtent l="19050" t="0" r="3175" b="0"/>
            <wp:docPr id="40" name="Рисунок 12" descr="облако 2 - сеть 11 и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2 - сеть 11 и 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Рис.9.1. Первая сессия – сети 11.0.0.0 и 12.0.0.0.</w:t>
      </w:r>
    </w:p>
    <w:p w:rsidR="001D40CE" w:rsidRPr="00F62C41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708">
        <w:rPr>
          <w:rFonts w:ascii="Times New Roman" w:hAnsi="Times New Roman" w:cs="Times New Roman"/>
          <w:sz w:val="28"/>
          <w:szCs w:val="28"/>
        </w:rPr>
        <w:t>Задайте названия устройств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3708">
        <w:rPr>
          <w:rFonts w:ascii="Times New Roman" w:hAnsi="Times New Roman" w:cs="Times New Roman"/>
          <w:sz w:val="28"/>
          <w:szCs w:val="28"/>
        </w:rPr>
        <w:t>как показано на схеме.</w:t>
      </w:r>
    </w:p>
    <w:p w:rsidR="001D40CE" w:rsidRPr="00183708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параметры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EC5E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и шлюзы для компьютеров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C5EE6">
        <w:rPr>
          <w:rFonts w:ascii="Times New Roman" w:hAnsi="Times New Roman" w:cs="Times New Roman"/>
          <w:sz w:val="28"/>
          <w:szCs w:val="28"/>
        </w:rPr>
        <w:t xml:space="preserve">11,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C5EE6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C5EE6">
        <w:rPr>
          <w:rFonts w:ascii="Times New Roman" w:hAnsi="Times New Roman" w:cs="Times New Roman"/>
          <w:sz w:val="28"/>
          <w:szCs w:val="28"/>
        </w:rPr>
        <w:t>14</w:t>
      </w:r>
      <w:r w:rsidRPr="00183708">
        <w:rPr>
          <w:rFonts w:ascii="Times New Roman" w:hAnsi="Times New Roman" w:cs="Times New Roman"/>
          <w:sz w:val="28"/>
          <w:szCs w:val="28"/>
        </w:rPr>
        <w:t>, как показано на схеме</w:t>
      </w:r>
      <w:r>
        <w:rPr>
          <w:rFonts w:ascii="Times New Roman" w:hAnsi="Times New Roman" w:cs="Times New Roman"/>
          <w:sz w:val="28"/>
          <w:szCs w:val="28"/>
        </w:rPr>
        <w:t xml:space="preserve"> (рис.13.1)</w:t>
      </w:r>
      <w:r w:rsidRPr="00183708">
        <w:rPr>
          <w:rFonts w:ascii="Times New Roman" w:hAnsi="Times New Roman" w:cs="Times New Roman"/>
          <w:sz w:val="28"/>
          <w:szCs w:val="28"/>
        </w:rPr>
        <w:t>.</w:t>
      </w:r>
    </w:p>
    <w:p w:rsidR="001D40CE" w:rsidRPr="004C3B5C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Pr="00EA3074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сессии </w:t>
      </w:r>
      <w:r w:rsidRPr="00EA3074">
        <w:rPr>
          <w:rFonts w:ascii="Times New Roman" w:hAnsi="Times New Roman" w:cs="Times New Roman"/>
          <w:b/>
          <w:sz w:val="28"/>
          <w:szCs w:val="28"/>
        </w:rPr>
        <w:t>2</w:t>
      </w:r>
      <w:r w:rsidRPr="005D0A16">
        <w:rPr>
          <w:rFonts w:ascii="Times New Roman" w:hAnsi="Times New Roman" w:cs="Times New Roman"/>
          <w:b/>
          <w:sz w:val="28"/>
          <w:szCs w:val="28"/>
        </w:rPr>
        <w:t>.</w:t>
      </w:r>
    </w:p>
    <w:p w:rsidR="001D40CE" w:rsidRPr="005D0A16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выключая текущую сессию работающей программы, создайте вторую сессию работы программы, запустив повторно Cisco Packet Tracer и создайте сеть по схеме, представленной на рис.9.</w:t>
      </w:r>
      <w:r w:rsidRPr="00EA30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C87ADD" wp14:editId="741E35F7">
            <wp:extent cx="2924175" cy="2162175"/>
            <wp:effectExtent l="19050" t="0" r="9525" b="0"/>
            <wp:docPr id="69" name="Рисунок 14" descr="облако 3 - сесия 2 - се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3 - сесия 2 - сеть 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Рис.9.</w:t>
      </w:r>
      <w:r w:rsidRPr="00FE13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Вторая сессия – сеть 11.0.0.0.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183708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708">
        <w:rPr>
          <w:rFonts w:ascii="Times New Roman" w:hAnsi="Times New Roman" w:cs="Times New Roman"/>
          <w:sz w:val="28"/>
          <w:szCs w:val="28"/>
        </w:rPr>
        <w:t>Задайте названия устройств</w:t>
      </w:r>
      <w:r>
        <w:rPr>
          <w:rFonts w:ascii="Times New Roman" w:hAnsi="Times New Roman" w:cs="Times New Roman"/>
          <w:sz w:val="28"/>
          <w:szCs w:val="28"/>
        </w:rPr>
        <w:t xml:space="preserve"> и параметры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EC5E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для компьютера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C5E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5EE6">
        <w:rPr>
          <w:rFonts w:ascii="Times New Roman" w:hAnsi="Times New Roman" w:cs="Times New Roman"/>
          <w:sz w:val="28"/>
          <w:szCs w:val="28"/>
        </w:rPr>
        <w:t xml:space="preserve">, </w:t>
      </w:r>
      <w:r w:rsidRPr="00183708">
        <w:rPr>
          <w:rFonts w:ascii="Times New Roman" w:hAnsi="Times New Roman" w:cs="Times New Roman"/>
          <w:sz w:val="28"/>
          <w:szCs w:val="28"/>
        </w:rPr>
        <w:t>как показано на схеме</w:t>
      </w:r>
      <w:r>
        <w:rPr>
          <w:rFonts w:ascii="Times New Roman" w:hAnsi="Times New Roman" w:cs="Times New Roman"/>
          <w:sz w:val="28"/>
          <w:szCs w:val="28"/>
        </w:rPr>
        <w:t xml:space="preserve"> (рис.9.2)</w:t>
      </w:r>
      <w:r w:rsidRPr="00183708">
        <w:rPr>
          <w:rFonts w:ascii="Times New Roman" w:hAnsi="Times New Roman" w:cs="Times New Roman"/>
          <w:sz w:val="28"/>
          <w:szCs w:val="28"/>
        </w:rPr>
        <w:t>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 получите работающие сети в разных сессиях программы Cisco Packet Tracer (рис.9.3):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094216" wp14:editId="6C391B7C">
            <wp:extent cx="5940425" cy="3244850"/>
            <wp:effectExtent l="19050" t="0" r="3175" b="0"/>
            <wp:docPr id="72" name="Рисунок 15" descr="облак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Рис.9.3. Исходные настройки.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0D6FC3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C3">
        <w:rPr>
          <w:rFonts w:ascii="Times New Roman" w:hAnsi="Times New Roman" w:cs="Times New Roman"/>
          <w:b/>
          <w:sz w:val="28"/>
          <w:szCs w:val="28"/>
        </w:rPr>
        <w:t>Создание многопользовательского соединения.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многопользовательского соединения необходимо соединить сети, созданных в разных сессиях запущенной программы Cisco Packet Tracer. Для этого выбирается общая сеть (сеть 11.0.0.0), через которую </w:t>
      </w:r>
      <w:r>
        <w:rPr>
          <w:rFonts w:ascii="Times New Roman" w:hAnsi="Times New Roman" w:cs="Times New Roman"/>
          <w:sz w:val="28"/>
          <w:szCs w:val="28"/>
        </w:rPr>
        <w:lastRenderedPageBreak/>
        <w:t>будет проходить соединение и указываются порты соединения: для одной сети – входящий порт, а для другой – выходящий порт.</w:t>
      </w:r>
    </w:p>
    <w:p w:rsidR="001D40CE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сетей в разных сессиях проведем через коммутаторы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 xml:space="preserve">1 (первая сессия) и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3 (вторая сессия).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многопользовательского соединения необходимо провести следующие этапы настройки: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 – подключение к многопользовательскому облаку.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2 – открытие портов на устройствах, через которые проводится подключение (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3).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 – создание общего канала связи многопользовательского подключения.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 – подключение к многопользовательскому облаку.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первую сессию.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многопользовательское подключение. Для этого в инструментах выберите группу «пользовательское соединение» и внесите на схему сети устройство «</w:t>
      </w:r>
      <w:r>
        <w:rPr>
          <w:rFonts w:ascii="Times New Roman" w:hAnsi="Times New Roman" w:cs="Times New Roman"/>
          <w:sz w:val="28"/>
          <w:szCs w:val="28"/>
          <w:lang w:val="en-US"/>
        </w:rPr>
        <w:t>Multiuser</w:t>
      </w:r>
      <w:r>
        <w:rPr>
          <w:rFonts w:ascii="Times New Roman" w:hAnsi="Times New Roman" w:cs="Times New Roman"/>
          <w:sz w:val="28"/>
          <w:szCs w:val="28"/>
        </w:rPr>
        <w:t>» (рис.9.4):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E0478D" wp14:editId="6825CE74">
            <wp:extent cx="2886075" cy="1543050"/>
            <wp:effectExtent l="19050" t="0" r="9525" b="0"/>
            <wp:docPr id="73" name="Рисунок 7" descr="облако 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3-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Рис.9.4. Создание многопользовательского подключения.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F238E2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Соедините коммутатор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1 с новым устройством (рис.</w:t>
      </w:r>
      <w:r w:rsidRPr="00855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855D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 Для этого в группе «Соединения» выберите тип кабеля «Медный кроссовер»</w:t>
      </w:r>
      <w:r w:rsidRPr="00F238E2">
        <w:rPr>
          <w:rFonts w:ascii="Times New Roman" w:hAnsi="Times New Roman" w:cs="Times New Roman"/>
          <w:sz w:val="28"/>
          <w:szCs w:val="28"/>
        </w:rPr>
        <w:t xml:space="preserve"> и соедините </w:t>
      </w:r>
      <w:r>
        <w:rPr>
          <w:rFonts w:ascii="Times New Roman" w:hAnsi="Times New Roman" w:cs="Times New Roman"/>
          <w:sz w:val="28"/>
          <w:szCs w:val="28"/>
        </w:rPr>
        <w:t xml:space="preserve">четвертый порт коммутатора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FastEthernet</w:t>
      </w:r>
      <w:r w:rsidRPr="00855D06">
        <w:rPr>
          <w:rFonts w:ascii="Times New Roman" w:hAnsi="Times New Roman" w:cs="Times New Roman"/>
          <w:sz w:val="28"/>
          <w:szCs w:val="28"/>
        </w:rPr>
        <w:t>0/4</w:t>
      </w:r>
      <w:r>
        <w:rPr>
          <w:rFonts w:ascii="Times New Roman" w:hAnsi="Times New Roman" w:cs="Times New Roman"/>
          <w:sz w:val="28"/>
          <w:szCs w:val="28"/>
        </w:rPr>
        <w:t xml:space="preserve"> с облаком многопользовательского соединения. При этом задействуйте функцию «Создать новый канал».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D6E1701" wp14:editId="53753331">
            <wp:extent cx="5940425" cy="2494280"/>
            <wp:effectExtent l="19050" t="0" r="3175" b="0"/>
            <wp:docPr id="74" name="Рисунок 18" descr="облак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Pr="00C5527A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Рис.9.5. Подключение коммутатора к многопользовательскому каналу.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2 – открытие портов на устройствах, через которые проводится подключение.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EE6E59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для объединения сетей в разных сессиях необходимо открыть порты на коммутаторах. Пусть это будет четвертый порт на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1D40CE" w:rsidRDefault="001D40CE" w:rsidP="001D40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</w:t>
      </w:r>
      <w:r w:rsidRPr="00765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каждой сессии в </w:t>
      </w:r>
      <w:r w:rsidRPr="00765D65">
        <w:rPr>
          <w:rFonts w:ascii="Times New Roman" w:hAnsi="Times New Roman" w:cs="Times New Roman"/>
          <w:sz w:val="28"/>
          <w:szCs w:val="28"/>
        </w:rPr>
        <w:t>главном меню выберите «Расширения»</w:t>
      </w:r>
      <w:r w:rsidRPr="00D74526">
        <w:rPr>
          <w:rFonts w:ascii="Times New Roman" w:hAnsi="Times New Roman" w:cs="Times New Roman"/>
          <w:sz w:val="28"/>
          <w:szCs w:val="28"/>
        </w:rPr>
        <w:t xml:space="preserve"> </w:t>
      </w:r>
      <w:r w:rsidRPr="00765D65">
        <w:rPr>
          <w:rFonts w:ascii="Times New Roman" w:hAnsi="Times New Roman" w:cs="Times New Roman"/>
          <w:sz w:val="28"/>
          <w:szCs w:val="28"/>
        </w:rPr>
        <w:t>– «Многопользовательский режим» - «</w:t>
      </w:r>
      <w:r>
        <w:rPr>
          <w:rFonts w:ascii="Times New Roman" w:hAnsi="Times New Roman" w:cs="Times New Roman"/>
          <w:sz w:val="28"/>
          <w:szCs w:val="28"/>
        </w:rPr>
        <w:t>Видимость порта</w:t>
      </w:r>
      <w:r w:rsidRPr="00765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(рис.</w:t>
      </w:r>
      <w:r w:rsidRPr="00F4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9.6).</w:t>
      </w:r>
    </w:p>
    <w:p w:rsidR="001D40CE" w:rsidRPr="008C7876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39B09F" wp14:editId="0A39AB17">
            <wp:extent cx="3990975" cy="3257550"/>
            <wp:effectExtent l="19050" t="0" r="9525" b="0"/>
            <wp:docPr id="75" name="Рисунок 19" descr="облак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8C7876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Pr="00F4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9.6. Включение четвертого порта коммутатора.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 3 – создание общего канала доступа многопользовательского подключения.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выбрать реально работающую сеть для создания общего канала доступа. Возможны два варианта: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 – вы делаете многопользовательское соединение на разных компьютерах;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2 - вы делаете многопользовательское соединение на одном компьютере в разных сессиях программы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случае подключение ведется через реальный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 компьютера в локальной сети.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случае возможны два варианта подключения: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Pr="009C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 127.0.0.1;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реальный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 компьютера в локальной сети.</w:t>
      </w:r>
    </w:p>
    <w:p w:rsidR="001D40CE" w:rsidRPr="009C303A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Переключитесь во вторую сессию.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</w:t>
      </w:r>
      <w:r w:rsidRPr="00765D65">
        <w:rPr>
          <w:rFonts w:ascii="Times New Roman" w:hAnsi="Times New Roman" w:cs="Times New Roman"/>
          <w:sz w:val="28"/>
          <w:szCs w:val="28"/>
        </w:rPr>
        <w:t xml:space="preserve"> главном меню выберите «Расширения» – «Многопользовательский режим» - «Прослушивание»</w:t>
      </w:r>
      <w:r>
        <w:rPr>
          <w:rFonts w:ascii="Times New Roman" w:hAnsi="Times New Roman" w:cs="Times New Roman"/>
          <w:sz w:val="28"/>
          <w:szCs w:val="28"/>
        </w:rPr>
        <w:t xml:space="preserve"> (рис.</w:t>
      </w:r>
      <w:r w:rsidRPr="00F4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9.7)</w:t>
      </w:r>
      <w:r w:rsidRPr="00765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Уберите пароль и в разделах «Существующие удаленные сети» и «Новые удаленные сети» включите режим «Напоминание».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1655756" wp14:editId="07D4711C">
            <wp:extent cx="3981450" cy="4981575"/>
            <wp:effectExtent l="19050" t="0" r="0" b="0"/>
            <wp:docPr id="76" name="Рисунок 20" descr="облако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Pr="00F4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9.7. Настройка общего канала доступа.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3C286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верхней части показаны прослушиваемые сети. В нашем случае это сеть 172.17.0.0 и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Pr="003C286E">
        <w:rPr>
          <w:rFonts w:ascii="Times New Roman" w:hAnsi="Times New Roman" w:cs="Times New Roman"/>
          <w:sz w:val="28"/>
          <w:szCs w:val="28"/>
        </w:rPr>
        <w:t>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172.17.0.0 – локальная сеть, к которой подключен наш компьютер.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 входа задается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адресом и портом: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адрес172.17.4.237, порт входа 38001.</w:t>
      </w:r>
    </w:p>
    <w:p w:rsidR="001D40CE" w:rsidRPr="003C286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>
        <w:rPr>
          <w:rFonts w:ascii="Times New Roman" w:hAnsi="Times New Roman" w:cs="Times New Roman"/>
          <w:sz w:val="28"/>
          <w:szCs w:val="28"/>
        </w:rPr>
        <w:t xml:space="preserve"> – сеть 127.0.0.0,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 127.0.0.1, порт 38001.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3C286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Сделаем подключение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Переключитесь в первую сессию.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Зайдите в настройки устройства «Сосед3».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тип соединения «Исходящее» и задайте имя общей сети сети в вашей топологии «</w:t>
      </w:r>
      <w:r>
        <w:rPr>
          <w:rFonts w:ascii="Times New Roman" w:hAnsi="Times New Roman" w:cs="Times New Roman"/>
          <w:sz w:val="28"/>
          <w:szCs w:val="28"/>
          <w:lang w:val="en-US"/>
        </w:rPr>
        <w:t>Lan</w:t>
      </w:r>
      <w:r>
        <w:rPr>
          <w:rFonts w:ascii="Times New Roman" w:hAnsi="Times New Roman" w:cs="Times New Roman"/>
          <w:sz w:val="28"/>
          <w:szCs w:val="28"/>
        </w:rPr>
        <w:t xml:space="preserve"> 11.0.0.0», задайте точку входа в сеть 2 - </w:t>
      </w:r>
      <w:r>
        <w:rPr>
          <w:rFonts w:ascii="Times New Roman" w:hAnsi="Times New Roman" w:cs="Times New Roman"/>
          <w:sz w:val="28"/>
          <w:szCs w:val="28"/>
          <w:lang w:val="en-US"/>
        </w:rPr>
        <w:t>lokalhost</w:t>
      </w:r>
      <w:r>
        <w:rPr>
          <w:rFonts w:ascii="Times New Roman" w:hAnsi="Times New Roman" w:cs="Times New Roman"/>
          <w:sz w:val="28"/>
          <w:szCs w:val="28"/>
        </w:rPr>
        <w:t>:38001 и нажмите кнопку «Соединить» (рис.</w:t>
      </w:r>
      <w:r w:rsidRPr="00BE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BE10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C04041A" wp14:editId="411E5DD8">
            <wp:extent cx="4038600" cy="3228975"/>
            <wp:effectExtent l="19050" t="0" r="0" b="0"/>
            <wp:docPr id="77" name="Рисунок 21" descr="облако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BE10BD" w:rsidRDefault="001D40CE" w:rsidP="001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Pr="00F4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BE10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точки входа.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во второй сессии появится уведомление о соединении (рис.13.9):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02FFCF" wp14:editId="1F1C87F6">
            <wp:extent cx="4953000" cy="1362075"/>
            <wp:effectExtent l="19050" t="0" r="0" b="0"/>
            <wp:docPr id="78" name="Рисунок 22" descr="облако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9.9.Создание соединения.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 во второй сессии появится облако многопользовательского соединения.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Соедините созданное облако с коммутатором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Swith</w:t>
      </w:r>
      <w:r w:rsidRPr="009B3E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 группе «Соединения» выберите тип кабеля «Медный кроссовер» и соедините четвертый порт </w:t>
      </w:r>
      <w:r>
        <w:rPr>
          <w:rFonts w:ascii="Times New Roman" w:hAnsi="Times New Roman" w:cs="Times New Roman"/>
          <w:sz w:val="28"/>
          <w:szCs w:val="28"/>
          <w:lang w:val="en-US"/>
        </w:rPr>
        <w:t>FastEthernet</w:t>
      </w:r>
      <w:r w:rsidRPr="009B3E7D">
        <w:rPr>
          <w:rFonts w:ascii="Times New Roman" w:hAnsi="Times New Roman" w:cs="Times New Roman"/>
          <w:sz w:val="28"/>
          <w:szCs w:val="28"/>
        </w:rPr>
        <w:t>0/4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Swith</w:t>
      </w:r>
      <w:r w:rsidRPr="009B3E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облаком многопользовательского соединения через Канал0 (рис.9.</w:t>
      </w:r>
      <w:r w:rsidRPr="004939C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D40CE" w:rsidRPr="004939C6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498A117" wp14:editId="0E68B617">
            <wp:extent cx="3009900" cy="3590925"/>
            <wp:effectExtent l="19050" t="0" r="0" b="0"/>
            <wp:docPr id="79" name="Рисунок 23" descr="облако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E" w:rsidRPr="009B3E7D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93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рис.9.</w:t>
      </w:r>
      <w:r w:rsidRPr="004939C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Подключение второй сессии к общему каналу.</w:t>
      </w: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CE" w:rsidRPr="00BB5C6A" w:rsidRDefault="001D40CE" w:rsidP="001D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командой </w:t>
      </w:r>
      <w:r w:rsidRPr="00BB5C6A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BB5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связь всех компьютеров во всех сетях между собой.</w:t>
      </w:r>
    </w:p>
    <w:p w:rsidR="001D40CE" w:rsidRDefault="001D40CE" w:rsidP="001D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0CE" w:rsidRDefault="001D40CE" w:rsidP="001D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B61" w:rsidRDefault="001D2B61">
      <w:bookmarkStart w:id="0" w:name="_GoBack"/>
      <w:bookmarkEnd w:id="0"/>
    </w:p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CE"/>
    <w:rsid w:val="001D2B61"/>
    <w:rsid w:val="001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C1F6A-46DC-46A4-B8AD-D77A2F52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2019-09-21T18:18:00Z</dcterms:created>
  <dcterms:modified xsi:type="dcterms:W3CDTF">2019-09-21T18:18:00Z</dcterms:modified>
</cp:coreProperties>
</file>